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69" w:rsidRPr="00B02B76" w:rsidRDefault="00B93769" w:rsidP="00397680">
      <w:pPr>
        <w:spacing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BE1D36">
      <w:pPr>
        <w:spacing w:after="120" w:line="240" w:lineRule="auto"/>
        <w:jc w:val="center"/>
        <w:rPr>
          <w:rFonts w:ascii="Times New Roman" w:hAnsi="Times New Roman"/>
          <w:spacing w:val="20"/>
        </w:rPr>
      </w:pPr>
    </w:p>
    <w:p w:rsidR="00B93769" w:rsidRPr="003F7A0B" w:rsidRDefault="00342BD4" w:rsidP="00453E61">
      <w:pPr>
        <w:spacing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Apertura sette giorni su sette</w:t>
      </w:r>
      <w:r w:rsidR="004A45B7">
        <w:rPr>
          <w:rFonts w:ascii="Times New Roman" w:hAnsi="Times New Roman"/>
          <w:b/>
          <w:spacing w:val="20"/>
          <w:sz w:val="36"/>
          <w:szCs w:val="36"/>
        </w:rPr>
        <w:t>, 365 giorni all’anno,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 per la farmacia comunale SALERNO 2</w:t>
      </w:r>
    </w:p>
    <w:p w:rsidR="00B93769" w:rsidRPr="004E523D" w:rsidRDefault="00342BD4" w:rsidP="00342BD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Nuovi </w:t>
      </w:r>
      <w:r w:rsidR="00741C3E">
        <w:rPr>
          <w:rFonts w:ascii="Times New Roman" w:hAnsi="Times New Roman"/>
          <w:b/>
        </w:rPr>
        <w:t xml:space="preserve">orari </w:t>
      </w:r>
      <w:r>
        <w:rPr>
          <w:rFonts w:ascii="Times New Roman" w:hAnsi="Times New Roman"/>
          <w:b/>
        </w:rPr>
        <w:t>per la farmacia comunale di via O.</w:t>
      </w:r>
      <w:r w:rsidR="00741C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Petrillo che sarà aperta</w:t>
      </w:r>
      <w:r w:rsidR="00741C3E">
        <w:rPr>
          <w:rFonts w:ascii="Times New Roman" w:hAnsi="Times New Roman"/>
          <w:b/>
        </w:rPr>
        <w:t xml:space="preserve"> al pubblico</w:t>
      </w:r>
      <w:r>
        <w:rPr>
          <w:rFonts w:ascii="Times New Roman" w:hAnsi="Times New Roman"/>
          <w:b/>
        </w:rPr>
        <w:t xml:space="preserve"> tutti i giorni, domeniche e festivi compresi,</w:t>
      </w:r>
      <w:r w:rsidR="004A45B7">
        <w:rPr>
          <w:rFonts w:ascii="Times New Roman" w:hAnsi="Times New Roman"/>
          <w:b/>
        </w:rPr>
        <w:t xml:space="preserve"> </w:t>
      </w:r>
      <w:r w:rsidR="00B44DB6">
        <w:rPr>
          <w:rFonts w:ascii="Times New Roman" w:hAnsi="Times New Roman"/>
          <w:b/>
        </w:rPr>
        <w:t xml:space="preserve">quindi </w:t>
      </w:r>
      <w:r w:rsidR="004A45B7">
        <w:rPr>
          <w:rFonts w:ascii="Times New Roman" w:hAnsi="Times New Roman"/>
          <w:b/>
        </w:rPr>
        <w:t>365 giorni all’anno,</w:t>
      </w:r>
      <w:r>
        <w:rPr>
          <w:rFonts w:ascii="Times New Roman" w:hAnsi="Times New Roman"/>
          <w:b/>
        </w:rPr>
        <w:t xml:space="preserve"> dalle</w:t>
      </w:r>
      <w:r w:rsidR="00042B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8,15 alle 13.15 e dalle 16</w:t>
      </w:r>
      <w:r w:rsidR="00042BF0">
        <w:rPr>
          <w:rFonts w:ascii="Times New Roman" w:hAnsi="Times New Roman"/>
          <w:b/>
        </w:rPr>
        <w:t>.00</w:t>
      </w:r>
      <w:r>
        <w:rPr>
          <w:rFonts w:ascii="Times New Roman" w:hAnsi="Times New Roman"/>
          <w:b/>
        </w:rPr>
        <w:t xml:space="preserve"> alle 20.</w:t>
      </w:r>
      <w:r w:rsidR="00042BF0">
        <w:rPr>
          <w:rFonts w:ascii="Times New Roman" w:hAnsi="Times New Roman"/>
          <w:b/>
        </w:rPr>
        <w:t>00.</w:t>
      </w:r>
      <w:r>
        <w:rPr>
          <w:rFonts w:ascii="Times New Roman" w:hAnsi="Times New Roman"/>
          <w:b/>
        </w:rPr>
        <w:t xml:space="preserve"> </w:t>
      </w:r>
      <w:r w:rsidR="00741C3E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l nuovo orario</w:t>
      </w:r>
      <w:r w:rsidR="00741C3E">
        <w:rPr>
          <w:rFonts w:ascii="Times New Roman" w:hAnsi="Times New Roman"/>
          <w:b/>
        </w:rPr>
        <w:t xml:space="preserve"> è </w:t>
      </w:r>
      <w:r>
        <w:rPr>
          <w:rFonts w:ascii="Times New Roman" w:hAnsi="Times New Roman"/>
          <w:b/>
        </w:rPr>
        <w:t>entrato</w:t>
      </w:r>
      <w:r w:rsidR="004A45B7">
        <w:rPr>
          <w:rFonts w:ascii="Times New Roman" w:hAnsi="Times New Roman"/>
          <w:b/>
        </w:rPr>
        <w:t xml:space="preserve"> in vigore il 7 novembre.</w:t>
      </w:r>
      <w:r>
        <w:rPr>
          <w:rFonts w:ascii="Times New Roman" w:hAnsi="Times New Roman"/>
          <w:b/>
        </w:rPr>
        <w:t xml:space="preserve"> Il presidente del </w:t>
      </w:r>
      <w:proofErr w:type="spellStart"/>
      <w:r>
        <w:rPr>
          <w:rFonts w:ascii="Times New Roman" w:hAnsi="Times New Roman"/>
          <w:b/>
        </w:rPr>
        <w:t>CdA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Inserra</w:t>
      </w:r>
      <w:proofErr w:type="spellEnd"/>
      <w:r w:rsidR="00741C3E">
        <w:rPr>
          <w:rFonts w:ascii="Times New Roman" w:hAnsi="Times New Roman"/>
          <w:b/>
        </w:rPr>
        <w:t xml:space="preserve"> commenta</w:t>
      </w:r>
      <w:r>
        <w:rPr>
          <w:rFonts w:ascii="Times New Roman" w:hAnsi="Times New Roman"/>
          <w:b/>
        </w:rPr>
        <w:t>: “Piena condivisione con il Comune di Salerno. Continuiamo a lavorare per potenziare i servizi offerti all’utenza”.</w:t>
      </w:r>
    </w:p>
    <w:p w:rsidR="00B93769" w:rsidRPr="00B02B76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741C3E" w:rsidRDefault="00B93769" w:rsidP="00893387">
      <w:pPr>
        <w:spacing w:after="0" w:line="240" w:lineRule="auto"/>
        <w:jc w:val="both"/>
        <w:rPr>
          <w:rFonts w:ascii="Times New Roman" w:hAnsi="Times New Roman"/>
        </w:rPr>
      </w:pPr>
      <w:r w:rsidRPr="00B7584B">
        <w:rPr>
          <w:rFonts w:ascii="Times New Roman" w:hAnsi="Times New Roman"/>
          <w:b/>
        </w:rPr>
        <w:t xml:space="preserve">Salerno, </w:t>
      </w:r>
      <w:r w:rsidR="00042BF0">
        <w:rPr>
          <w:rFonts w:ascii="Times New Roman" w:hAnsi="Times New Roman"/>
          <w:b/>
        </w:rPr>
        <w:t>venerdì 11</w:t>
      </w:r>
      <w:r w:rsidR="00080DC3">
        <w:rPr>
          <w:rFonts w:ascii="Times New Roman" w:hAnsi="Times New Roman"/>
          <w:b/>
        </w:rPr>
        <w:t xml:space="preserve"> novembre</w:t>
      </w:r>
      <w:r w:rsidR="00283BBA">
        <w:rPr>
          <w:rFonts w:ascii="Times New Roman" w:hAnsi="Times New Roman"/>
          <w:b/>
        </w:rPr>
        <w:t xml:space="preserve"> </w:t>
      </w:r>
      <w:r w:rsidRPr="00B7584B">
        <w:rPr>
          <w:rFonts w:ascii="Times New Roman" w:hAnsi="Times New Roman"/>
          <w:b/>
        </w:rPr>
        <w:t>2016</w:t>
      </w:r>
      <w:r w:rsidRPr="00B710D4">
        <w:rPr>
          <w:rFonts w:ascii="Times New Roman" w:hAnsi="Times New Roman"/>
        </w:rPr>
        <w:t xml:space="preserve"> –</w:t>
      </w:r>
      <w:r w:rsidR="003421B5">
        <w:rPr>
          <w:rFonts w:ascii="Times New Roman" w:hAnsi="Times New Roman"/>
        </w:rPr>
        <w:t xml:space="preserve"> </w:t>
      </w:r>
      <w:r w:rsidR="00342BD4">
        <w:rPr>
          <w:rFonts w:ascii="Times New Roman" w:hAnsi="Times New Roman"/>
        </w:rPr>
        <w:t>Nuovi orari di apertura per la</w:t>
      </w:r>
      <w:r w:rsidR="00342BD4" w:rsidRPr="00342BD4">
        <w:rPr>
          <w:rFonts w:ascii="Times New Roman" w:hAnsi="Times New Roman"/>
        </w:rPr>
        <w:t xml:space="preserve"> </w:t>
      </w:r>
      <w:r w:rsidR="00342BD4" w:rsidRPr="00F64989">
        <w:rPr>
          <w:rFonts w:ascii="Times New Roman" w:hAnsi="Times New Roman"/>
          <w:b/>
        </w:rPr>
        <w:t>farmacia comunale Salerno 2</w:t>
      </w:r>
      <w:r w:rsidR="00342BD4">
        <w:rPr>
          <w:rFonts w:ascii="Times New Roman" w:hAnsi="Times New Roman"/>
        </w:rPr>
        <w:t xml:space="preserve"> (via O.</w:t>
      </w:r>
      <w:r w:rsidR="00741C3E">
        <w:rPr>
          <w:rFonts w:ascii="Times New Roman" w:hAnsi="Times New Roman"/>
        </w:rPr>
        <w:t xml:space="preserve"> </w:t>
      </w:r>
      <w:r w:rsidR="00342BD4">
        <w:rPr>
          <w:rFonts w:ascii="Times New Roman" w:hAnsi="Times New Roman"/>
        </w:rPr>
        <w:t>Petrillo</w:t>
      </w:r>
      <w:r w:rsidR="00741C3E">
        <w:rPr>
          <w:rFonts w:ascii="Times New Roman" w:hAnsi="Times New Roman"/>
        </w:rPr>
        <w:t>, 37</w:t>
      </w:r>
      <w:r w:rsidR="00342BD4">
        <w:rPr>
          <w:rFonts w:ascii="Times New Roman" w:hAnsi="Times New Roman"/>
        </w:rPr>
        <w:t xml:space="preserve">) che sarà aperta al pubblico 365 giorni all’anno, domeniche e festivi compresi, </w:t>
      </w:r>
      <w:r w:rsidR="00342BD4">
        <w:rPr>
          <w:rFonts w:ascii="Times New Roman" w:hAnsi="Times New Roman"/>
          <w:b/>
        </w:rPr>
        <w:t>dalle ore 8,15 alle ore 13.15 e dalle ore 16</w:t>
      </w:r>
      <w:r w:rsidR="00042BF0">
        <w:rPr>
          <w:rFonts w:ascii="Times New Roman" w:hAnsi="Times New Roman"/>
          <w:b/>
        </w:rPr>
        <w:t>.00</w:t>
      </w:r>
      <w:r w:rsidR="00342BD4">
        <w:rPr>
          <w:rFonts w:ascii="Times New Roman" w:hAnsi="Times New Roman"/>
          <w:b/>
        </w:rPr>
        <w:t xml:space="preserve"> alle ore 20</w:t>
      </w:r>
      <w:r w:rsidR="00042BF0">
        <w:rPr>
          <w:rFonts w:ascii="Times New Roman" w:hAnsi="Times New Roman"/>
          <w:b/>
        </w:rPr>
        <w:t>.00</w:t>
      </w:r>
      <w:r w:rsidR="00342BD4">
        <w:rPr>
          <w:rFonts w:ascii="Times New Roman" w:hAnsi="Times New Roman"/>
          <w:b/>
        </w:rPr>
        <w:t xml:space="preserve">. </w:t>
      </w:r>
      <w:r w:rsidR="004C337C">
        <w:rPr>
          <w:rFonts w:ascii="Times New Roman" w:hAnsi="Times New Roman"/>
          <w:b/>
        </w:rPr>
        <w:t xml:space="preserve"> </w:t>
      </w:r>
      <w:r w:rsidR="00F64989">
        <w:rPr>
          <w:rFonts w:ascii="Times New Roman" w:hAnsi="Times New Roman"/>
        </w:rPr>
        <w:t>La</w:t>
      </w:r>
      <w:r w:rsidR="004C337C" w:rsidRPr="004C337C">
        <w:rPr>
          <w:rFonts w:ascii="Times New Roman" w:hAnsi="Times New Roman"/>
        </w:rPr>
        <w:t xml:space="preserve"> disposizione è stata adottata dalla</w:t>
      </w:r>
      <w:r w:rsidR="004C337C">
        <w:rPr>
          <w:rFonts w:ascii="Times New Roman" w:hAnsi="Times New Roman"/>
          <w:b/>
        </w:rPr>
        <w:t xml:space="preserve"> Direzione generale </w:t>
      </w:r>
      <w:r w:rsidR="004C337C" w:rsidRPr="004C337C">
        <w:rPr>
          <w:rFonts w:ascii="Times New Roman" w:hAnsi="Times New Roman"/>
        </w:rPr>
        <w:t xml:space="preserve">del </w:t>
      </w:r>
      <w:r w:rsidR="004C337C">
        <w:rPr>
          <w:rFonts w:ascii="Times New Roman" w:hAnsi="Times New Roman"/>
          <w:b/>
        </w:rPr>
        <w:t>Consorzio Farmaceutico Intercomunale</w:t>
      </w:r>
      <w:r w:rsidR="004C337C">
        <w:rPr>
          <w:rFonts w:ascii="Times New Roman" w:hAnsi="Times New Roman"/>
        </w:rPr>
        <w:t>, che ha accol</w:t>
      </w:r>
      <w:r w:rsidR="004A45B7">
        <w:rPr>
          <w:rFonts w:ascii="Times New Roman" w:hAnsi="Times New Roman"/>
        </w:rPr>
        <w:t>to la richiesta</w:t>
      </w:r>
      <w:r w:rsidR="00B44DB6">
        <w:rPr>
          <w:rFonts w:ascii="Times New Roman" w:hAnsi="Times New Roman"/>
        </w:rPr>
        <w:t xml:space="preserve"> del Sindaco di Salerno </w:t>
      </w:r>
      <w:r w:rsidR="00B44DB6" w:rsidRPr="00042BF0">
        <w:rPr>
          <w:rFonts w:ascii="Times New Roman" w:hAnsi="Times New Roman"/>
          <w:b/>
        </w:rPr>
        <w:t>Vicenzo Napoli</w:t>
      </w:r>
      <w:r w:rsidR="00B44DB6">
        <w:rPr>
          <w:rFonts w:ascii="Times New Roman" w:hAnsi="Times New Roman"/>
        </w:rPr>
        <w:t xml:space="preserve"> e </w:t>
      </w:r>
      <w:r w:rsidR="004A45B7">
        <w:rPr>
          <w:rFonts w:ascii="Times New Roman" w:hAnsi="Times New Roman"/>
        </w:rPr>
        <w:t>dell’Assessore</w:t>
      </w:r>
      <w:r w:rsidR="004C337C">
        <w:rPr>
          <w:rFonts w:ascii="Times New Roman" w:hAnsi="Times New Roman"/>
        </w:rPr>
        <w:t xml:space="preserve"> al Bilancio e alle Società partecipate </w:t>
      </w:r>
      <w:r w:rsidR="00F64989" w:rsidRPr="00741C3E">
        <w:rPr>
          <w:rFonts w:ascii="Times New Roman" w:hAnsi="Times New Roman"/>
          <w:b/>
        </w:rPr>
        <w:t>Roberto De Luca</w:t>
      </w:r>
      <w:r w:rsidR="004C337C">
        <w:rPr>
          <w:rFonts w:ascii="Times New Roman" w:hAnsi="Times New Roman"/>
        </w:rPr>
        <w:t xml:space="preserve">. </w:t>
      </w:r>
    </w:p>
    <w:p w:rsidR="00741C3E" w:rsidRDefault="00741C3E" w:rsidP="00893387">
      <w:pPr>
        <w:spacing w:after="0" w:line="240" w:lineRule="auto"/>
        <w:jc w:val="both"/>
        <w:rPr>
          <w:rFonts w:ascii="Times New Roman" w:hAnsi="Times New Roman"/>
        </w:rPr>
      </w:pPr>
    </w:p>
    <w:p w:rsidR="00955697" w:rsidRDefault="004C337C" w:rsidP="008933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nuovi orari di apertura sono entrati i</w:t>
      </w:r>
      <w:r w:rsidR="00741C3E">
        <w:rPr>
          <w:rFonts w:ascii="Times New Roman" w:hAnsi="Times New Roman"/>
        </w:rPr>
        <w:t xml:space="preserve">n vigore lo scorso 7 novembre. </w:t>
      </w:r>
      <w:r w:rsidRPr="004C337C">
        <w:rPr>
          <w:rFonts w:ascii="Times New Roman" w:hAnsi="Times New Roman"/>
        </w:rPr>
        <w:t>Per il servizio notturno la farmacia</w:t>
      </w:r>
      <w:r>
        <w:rPr>
          <w:rFonts w:ascii="Times New Roman" w:hAnsi="Times New Roman"/>
        </w:rPr>
        <w:t xml:space="preserve"> comunale di via Petrillo osserverà la normale turnazione prevista</w:t>
      </w:r>
      <w:bookmarkStart w:id="0" w:name="_GoBack"/>
      <w:bookmarkEnd w:id="0"/>
      <w:r w:rsidRPr="004C337C">
        <w:rPr>
          <w:rFonts w:ascii="Times New Roman" w:hAnsi="Times New Roman"/>
        </w:rPr>
        <w:t>.</w:t>
      </w:r>
    </w:p>
    <w:p w:rsidR="004A45B7" w:rsidRDefault="004A45B7" w:rsidP="00893387">
      <w:pPr>
        <w:spacing w:after="0" w:line="240" w:lineRule="auto"/>
        <w:jc w:val="both"/>
        <w:rPr>
          <w:rFonts w:ascii="Times New Roman" w:hAnsi="Times New Roman"/>
        </w:rPr>
      </w:pPr>
    </w:p>
    <w:p w:rsidR="004A45B7" w:rsidRPr="004A45B7" w:rsidRDefault="00B44DB6" w:rsidP="004A45B7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="004A45B7" w:rsidRPr="004A45B7">
        <w:rPr>
          <w:rFonts w:ascii="Times New Roman" w:hAnsi="Times New Roman"/>
          <w:i/>
        </w:rPr>
        <w:t xml:space="preserve">Esprimo </w:t>
      </w:r>
      <w:r w:rsidR="004A45B7">
        <w:rPr>
          <w:rFonts w:ascii="Times New Roman" w:hAnsi="Times New Roman"/>
          <w:i/>
        </w:rPr>
        <w:t xml:space="preserve">– </w:t>
      </w:r>
      <w:r w:rsidR="004A45B7" w:rsidRPr="009020DD">
        <w:rPr>
          <w:rFonts w:ascii="Times New Roman" w:hAnsi="Times New Roman"/>
        </w:rPr>
        <w:t xml:space="preserve">dichiara il </w:t>
      </w:r>
      <w:r w:rsidR="004A45B7" w:rsidRPr="009020DD">
        <w:rPr>
          <w:rFonts w:ascii="Times New Roman" w:hAnsi="Times New Roman"/>
          <w:b/>
        </w:rPr>
        <w:t xml:space="preserve">Sindaco di Salerno </w:t>
      </w:r>
      <w:r w:rsidR="009020DD" w:rsidRPr="009020DD">
        <w:rPr>
          <w:rFonts w:ascii="Times New Roman" w:hAnsi="Times New Roman"/>
          <w:b/>
        </w:rPr>
        <w:t>Vincenzo Napoli</w:t>
      </w:r>
      <w:r w:rsidR="009020DD">
        <w:rPr>
          <w:rFonts w:ascii="Times New Roman" w:hAnsi="Times New Roman"/>
          <w:i/>
        </w:rPr>
        <w:t xml:space="preserve"> - </w:t>
      </w:r>
      <w:r w:rsidR="004A45B7" w:rsidRPr="004A45B7">
        <w:rPr>
          <w:rFonts w:ascii="Times New Roman" w:hAnsi="Times New Roman"/>
          <w:i/>
        </w:rPr>
        <w:t>il compi</w:t>
      </w:r>
      <w:r w:rsidR="009020DD">
        <w:rPr>
          <w:rFonts w:ascii="Times New Roman" w:hAnsi="Times New Roman"/>
          <w:i/>
        </w:rPr>
        <w:t>acimento mio personale e della Ci</w:t>
      </w:r>
      <w:r w:rsidR="004A45B7" w:rsidRPr="004A45B7">
        <w:rPr>
          <w:rFonts w:ascii="Times New Roman" w:hAnsi="Times New Roman"/>
          <w:i/>
        </w:rPr>
        <w:t>vica Amministrazione pe</w:t>
      </w:r>
      <w:r>
        <w:rPr>
          <w:rFonts w:ascii="Times New Roman" w:hAnsi="Times New Roman"/>
          <w:i/>
        </w:rPr>
        <w:t>r</w:t>
      </w:r>
      <w:r w:rsidR="004A45B7" w:rsidRPr="004A45B7">
        <w:rPr>
          <w:rFonts w:ascii="Times New Roman" w:hAnsi="Times New Roman"/>
          <w:i/>
        </w:rPr>
        <w:t xml:space="preserve"> la decisione di assicurare l’apertura della farmacia comu</w:t>
      </w:r>
      <w:r w:rsidR="009020DD">
        <w:rPr>
          <w:rFonts w:ascii="Times New Roman" w:hAnsi="Times New Roman"/>
          <w:i/>
        </w:rPr>
        <w:t>n</w:t>
      </w:r>
      <w:r w:rsidR="004A45B7" w:rsidRPr="004A45B7">
        <w:rPr>
          <w:rFonts w:ascii="Times New Roman" w:hAnsi="Times New Roman"/>
          <w:i/>
        </w:rPr>
        <w:t>ale di via Petrillo per tutti i giorni dell’anno. Si tratta di un’</w:t>
      </w:r>
      <w:r w:rsidR="009020DD">
        <w:rPr>
          <w:rFonts w:ascii="Times New Roman" w:hAnsi="Times New Roman"/>
          <w:i/>
        </w:rPr>
        <w:t>iniziat</w:t>
      </w:r>
      <w:r w:rsidR="004A45B7" w:rsidRPr="004A45B7">
        <w:rPr>
          <w:rFonts w:ascii="Times New Roman" w:hAnsi="Times New Roman"/>
          <w:i/>
        </w:rPr>
        <w:t>iva benemerita</w:t>
      </w:r>
      <w:r w:rsidR="009020DD">
        <w:rPr>
          <w:rFonts w:ascii="Times New Roman" w:hAnsi="Times New Roman"/>
          <w:i/>
        </w:rPr>
        <w:t xml:space="preserve"> </w:t>
      </w:r>
      <w:r w:rsidR="004A45B7" w:rsidRPr="004A45B7">
        <w:rPr>
          <w:rFonts w:ascii="Times New Roman" w:hAnsi="Times New Roman"/>
          <w:i/>
        </w:rPr>
        <w:t>al serv</w:t>
      </w:r>
      <w:r w:rsidR="009020DD">
        <w:rPr>
          <w:rFonts w:ascii="Times New Roman" w:hAnsi="Times New Roman"/>
          <w:i/>
        </w:rPr>
        <w:t>i</w:t>
      </w:r>
      <w:r w:rsidR="004A45B7" w:rsidRPr="004A45B7">
        <w:rPr>
          <w:rFonts w:ascii="Times New Roman" w:hAnsi="Times New Roman"/>
          <w:i/>
        </w:rPr>
        <w:t>zio della nostra comunità, che potrà così contare su un importante presidio permane</w:t>
      </w:r>
      <w:r>
        <w:rPr>
          <w:rFonts w:ascii="Times New Roman" w:hAnsi="Times New Roman"/>
          <w:i/>
        </w:rPr>
        <w:t>n</w:t>
      </w:r>
      <w:r w:rsidR="004A45B7" w:rsidRPr="004A45B7">
        <w:rPr>
          <w:rFonts w:ascii="Times New Roman" w:hAnsi="Times New Roman"/>
          <w:i/>
        </w:rPr>
        <w:t>te per la salute e la cura. E’</w:t>
      </w:r>
      <w:r>
        <w:rPr>
          <w:rFonts w:ascii="Times New Roman" w:hAnsi="Times New Roman"/>
          <w:i/>
        </w:rPr>
        <w:t xml:space="preserve"> il segno di un</w:t>
      </w:r>
      <w:r w:rsidR="009020DD">
        <w:rPr>
          <w:rFonts w:ascii="Times New Roman" w:hAnsi="Times New Roman"/>
          <w:i/>
        </w:rPr>
        <w:t>a gran</w:t>
      </w:r>
      <w:r w:rsidR="004A45B7" w:rsidRPr="004A45B7">
        <w:rPr>
          <w:rFonts w:ascii="Times New Roman" w:hAnsi="Times New Roman"/>
          <w:i/>
        </w:rPr>
        <w:t>de attenzione alle esigenze delle persone</w:t>
      </w:r>
      <w:r w:rsidR="009020DD">
        <w:rPr>
          <w:rFonts w:ascii="Times New Roman" w:hAnsi="Times New Roman"/>
          <w:i/>
        </w:rPr>
        <w:t xml:space="preserve"> e</w:t>
      </w:r>
      <w:r w:rsidR="004A45B7" w:rsidRPr="004A45B7">
        <w:rPr>
          <w:rFonts w:ascii="Times New Roman" w:hAnsi="Times New Roman"/>
          <w:i/>
        </w:rPr>
        <w:t xml:space="preserve"> della collettività, che vengono poste al centro dell’</w:t>
      </w:r>
      <w:r w:rsidR="009020DD">
        <w:rPr>
          <w:rFonts w:ascii="Times New Roman" w:hAnsi="Times New Roman"/>
          <w:i/>
        </w:rPr>
        <w:t>organizz</w:t>
      </w:r>
      <w:r w:rsidR="004A45B7" w:rsidRPr="004A45B7">
        <w:rPr>
          <w:rFonts w:ascii="Times New Roman" w:hAnsi="Times New Roman"/>
          <w:i/>
        </w:rPr>
        <w:t>azione del lavoro e dei servizi</w:t>
      </w:r>
      <w:r w:rsidR="009020DD">
        <w:rPr>
          <w:rFonts w:ascii="Times New Roman" w:hAnsi="Times New Roman"/>
          <w:i/>
        </w:rPr>
        <w:t>,</w:t>
      </w:r>
      <w:r w:rsidR="004A45B7" w:rsidRPr="004A45B7">
        <w:rPr>
          <w:rFonts w:ascii="Times New Roman" w:hAnsi="Times New Roman"/>
          <w:i/>
        </w:rPr>
        <w:t xml:space="preserve"> secondo un modello virtuoso di efficienza organizzativa del servizio socio sanitario. Il Comune di Salerno augura ogni successo per l’inizi</w:t>
      </w:r>
      <w:r w:rsidR="009020DD">
        <w:rPr>
          <w:rFonts w:ascii="Times New Roman" w:hAnsi="Times New Roman"/>
          <w:i/>
        </w:rPr>
        <w:t>at</w:t>
      </w:r>
      <w:r w:rsidR="004A45B7" w:rsidRPr="004A45B7">
        <w:rPr>
          <w:rFonts w:ascii="Times New Roman" w:hAnsi="Times New Roman"/>
          <w:i/>
        </w:rPr>
        <w:t>iva a</w:t>
      </w:r>
      <w:r w:rsidR="009020DD">
        <w:rPr>
          <w:rFonts w:ascii="Times New Roman" w:hAnsi="Times New Roman"/>
          <w:i/>
        </w:rPr>
        <w:t>us</w:t>
      </w:r>
      <w:r w:rsidR="004A45B7" w:rsidRPr="004A45B7">
        <w:rPr>
          <w:rFonts w:ascii="Times New Roman" w:hAnsi="Times New Roman"/>
          <w:i/>
        </w:rPr>
        <w:t>picando che questo esempio possa essere seguito anche in altre re</w:t>
      </w:r>
      <w:r>
        <w:rPr>
          <w:rFonts w:ascii="Times New Roman" w:hAnsi="Times New Roman"/>
          <w:i/>
        </w:rPr>
        <w:t>altà</w:t>
      </w:r>
      <w:r w:rsidR="004A45B7" w:rsidRPr="004A45B7">
        <w:rPr>
          <w:rFonts w:ascii="Times New Roman" w:hAnsi="Times New Roman"/>
          <w:i/>
        </w:rPr>
        <w:t xml:space="preserve"> territoriali.”</w:t>
      </w:r>
    </w:p>
    <w:p w:rsidR="004A45B7" w:rsidRDefault="004A45B7" w:rsidP="00893387">
      <w:pPr>
        <w:spacing w:after="0" w:line="240" w:lineRule="auto"/>
        <w:jc w:val="both"/>
        <w:rPr>
          <w:rFonts w:ascii="Times New Roman" w:hAnsi="Times New Roman"/>
        </w:rPr>
      </w:pPr>
    </w:p>
    <w:p w:rsidR="004A45B7" w:rsidRPr="004A45B7" w:rsidRDefault="004A45B7" w:rsidP="0089338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B44DB6">
        <w:rPr>
          <w:rFonts w:ascii="Times New Roman" w:hAnsi="Times New Roman"/>
        </w:rPr>
        <w:t>“</w:t>
      </w:r>
      <w:r w:rsidRPr="004A45B7">
        <w:rPr>
          <w:rFonts w:ascii="Times New Roman" w:hAnsi="Times New Roman"/>
          <w:i/>
        </w:rPr>
        <w:t xml:space="preserve">L'apertura per 365 giorni all'anno </w:t>
      </w:r>
      <w:r>
        <w:rPr>
          <w:rFonts w:ascii="Times New Roman" w:hAnsi="Times New Roman"/>
          <w:i/>
        </w:rPr>
        <w:t>–</w:t>
      </w:r>
      <w:r w:rsidRPr="004A45B7">
        <w:rPr>
          <w:rFonts w:ascii="Times New Roman" w:hAnsi="Times New Roman"/>
          <w:i/>
        </w:rPr>
        <w:t xml:space="preserve"> </w:t>
      </w:r>
      <w:r w:rsidR="009020DD">
        <w:rPr>
          <w:rFonts w:ascii="Times New Roman" w:hAnsi="Times New Roman"/>
        </w:rPr>
        <w:t>aggiunge</w:t>
      </w:r>
      <w:r w:rsidRPr="004A45B7">
        <w:rPr>
          <w:rFonts w:ascii="Times New Roman" w:hAnsi="Times New Roman"/>
        </w:rPr>
        <w:t xml:space="preserve"> l'</w:t>
      </w:r>
      <w:r w:rsidRPr="004A45B7">
        <w:rPr>
          <w:rFonts w:ascii="Times New Roman" w:hAnsi="Times New Roman"/>
          <w:b/>
        </w:rPr>
        <w:t xml:space="preserve">Assessore </w:t>
      </w:r>
      <w:r w:rsidR="009020DD">
        <w:rPr>
          <w:rFonts w:ascii="Times New Roman" w:hAnsi="Times New Roman"/>
          <w:b/>
        </w:rPr>
        <w:t xml:space="preserve">Roberto </w:t>
      </w:r>
      <w:r w:rsidRPr="004A45B7">
        <w:rPr>
          <w:rFonts w:ascii="Times New Roman" w:hAnsi="Times New Roman"/>
          <w:b/>
        </w:rPr>
        <w:t xml:space="preserve">De Luca </w:t>
      </w:r>
      <w:r w:rsidRPr="004A45B7">
        <w:rPr>
          <w:rFonts w:ascii="Times New Roman" w:hAnsi="Times New Roman"/>
        </w:rPr>
        <w:t>-</w:t>
      </w:r>
      <w:r w:rsidRPr="004A45B7">
        <w:rPr>
          <w:rFonts w:ascii="Times New Roman" w:hAnsi="Times New Roman"/>
          <w:i/>
        </w:rPr>
        <w:t xml:space="preserve"> si inquadra nell'ambito di un piano di potenziamento del servizio farmaceutico territoriale da offrire all'uten</w:t>
      </w:r>
      <w:r>
        <w:rPr>
          <w:rFonts w:ascii="Times New Roman" w:hAnsi="Times New Roman"/>
          <w:i/>
        </w:rPr>
        <w:t>za del comune di Salerno e dei c</w:t>
      </w:r>
      <w:r w:rsidRPr="004A45B7">
        <w:rPr>
          <w:rFonts w:ascii="Times New Roman" w:hAnsi="Times New Roman"/>
          <w:i/>
        </w:rPr>
        <w:t>omuni limitrofi, al fine di garantire una continuità permanente, per tutto l'anno, di un indispensabile servizio alla salute dei cittadini. Il Comune di Salerno è da sempre vicino alle esigenze della cittadinanza ed in questo modo ha voluto ancor di più valorizzare la funzione di una "propria" sede farmaceutica".</w:t>
      </w:r>
    </w:p>
    <w:p w:rsidR="004C337C" w:rsidRDefault="004C337C" w:rsidP="00893387">
      <w:pPr>
        <w:spacing w:after="0" w:line="240" w:lineRule="auto"/>
        <w:jc w:val="both"/>
        <w:rPr>
          <w:rFonts w:ascii="Times New Roman" w:hAnsi="Times New Roman"/>
        </w:rPr>
      </w:pPr>
    </w:p>
    <w:p w:rsidR="00F64989" w:rsidRPr="00F64989" w:rsidRDefault="004C337C" w:rsidP="00F6498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F64989">
        <w:rPr>
          <w:rFonts w:ascii="Times New Roman" w:hAnsi="Times New Roman"/>
          <w:i/>
        </w:rPr>
        <w:t>“La scelta di rimodulare gli orari di apertura della farmacia Salerno 2</w:t>
      </w:r>
      <w:r>
        <w:rPr>
          <w:rFonts w:ascii="Times New Roman" w:hAnsi="Times New Roman"/>
        </w:rPr>
        <w:t xml:space="preserve"> – spiega il Presidente del Consiglio di Amministrazione del C.F.I. </w:t>
      </w:r>
      <w:r w:rsidRPr="00F64989">
        <w:rPr>
          <w:rFonts w:ascii="Times New Roman" w:hAnsi="Times New Roman"/>
          <w:b/>
        </w:rPr>
        <w:t xml:space="preserve">Andrea </w:t>
      </w:r>
      <w:proofErr w:type="spellStart"/>
      <w:r w:rsidRPr="00F64989">
        <w:rPr>
          <w:rFonts w:ascii="Times New Roman" w:hAnsi="Times New Roman"/>
          <w:b/>
        </w:rPr>
        <w:t>Inserra</w:t>
      </w:r>
      <w:proofErr w:type="spellEnd"/>
      <w:r>
        <w:rPr>
          <w:rFonts w:ascii="Times New Roman" w:hAnsi="Times New Roman"/>
        </w:rPr>
        <w:t xml:space="preserve"> – </w:t>
      </w:r>
      <w:r w:rsidRPr="00F64989">
        <w:rPr>
          <w:rFonts w:ascii="Times New Roman" w:hAnsi="Times New Roman"/>
          <w:i/>
        </w:rPr>
        <w:t>rientra nel pi</w:t>
      </w:r>
      <w:r w:rsidR="00F64989">
        <w:rPr>
          <w:rFonts w:ascii="Times New Roman" w:hAnsi="Times New Roman"/>
          <w:i/>
        </w:rPr>
        <w:t>ano strategico a</w:t>
      </w:r>
      <w:r w:rsidRPr="00F64989">
        <w:rPr>
          <w:rFonts w:ascii="Times New Roman" w:hAnsi="Times New Roman"/>
          <w:i/>
        </w:rPr>
        <w:t>ziendale finalizzato al potenziamento dei servizi che il Consorzio fornisce all’utenza attraverso le sue diciannove farmacie comunali. Abbiamo accolto</w:t>
      </w:r>
      <w:r w:rsidR="009020DD">
        <w:rPr>
          <w:rFonts w:ascii="Times New Roman" w:hAnsi="Times New Roman"/>
          <w:i/>
        </w:rPr>
        <w:t xml:space="preserve"> positivamente la richiesta del sindaco Napoli e dell</w:t>
      </w:r>
      <w:r w:rsidRPr="00F64989">
        <w:rPr>
          <w:rFonts w:ascii="Times New Roman" w:hAnsi="Times New Roman"/>
          <w:i/>
        </w:rPr>
        <w:t xml:space="preserve">’Assessore </w:t>
      </w:r>
      <w:r w:rsidR="009020DD">
        <w:rPr>
          <w:rFonts w:ascii="Times New Roman" w:hAnsi="Times New Roman"/>
          <w:i/>
        </w:rPr>
        <w:t>De Luca</w:t>
      </w:r>
      <w:r w:rsidRPr="00F64989">
        <w:rPr>
          <w:rFonts w:ascii="Times New Roman" w:hAnsi="Times New Roman"/>
          <w:i/>
        </w:rPr>
        <w:t>, condividendo la necessità di potenziare l’attività assistenziale di una farmacia, come quella di via Petrillo, che risulta baricentrica rispetto all’assetto socio demografico del territorio e</w:t>
      </w:r>
      <w:r w:rsidR="009020DD">
        <w:rPr>
          <w:rFonts w:ascii="Times New Roman" w:hAnsi="Times New Roman"/>
          <w:i/>
        </w:rPr>
        <w:t>,</w:t>
      </w:r>
      <w:r w:rsidRPr="00F64989">
        <w:rPr>
          <w:rFonts w:ascii="Times New Roman" w:hAnsi="Times New Roman"/>
          <w:i/>
        </w:rPr>
        <w:t xml:space="preserve"> per questo motivo, </w:t>
      </w:r>
      <w:r w:rsidR="00F64989" w:rsidRPr="00F64989">
        <w:rPr>
          <w:rFonts w:ascii="Times New Roman" w:hAnsi="Times New Roman"/>
          <w:i/>
        </w:rPr>
        <w:t>punto di riferimento per tantissimi utenti</w:t>
      </w:r>
      <w:r w:rsidR="00F64989">
        <w:rPr>
          <w:rFonts w:ascii="Times New Roman" w:hAnsi="Times New Roman"/>
        </w:rPr>
        <w:t>”.</w:t>
      </w:r>
    </w:p>
    <w:p w:rsidR="00955697" w:rsidRDefault="004C337C" w:rsidP="00893387">
      <w:pPr>
        <w:spacing w:after="0" w:line="240" w:lineRule="auto"/>
        <w:jc w:val="both"/>
        <w:rPr>
          <w:rFonts w:ascii="Times New Roman" w:hAnsi="Times New Roman"/>
        </w:rPr>
      </w:pPr>
      <w:r w:rsidRPr="004C337C">
        <w:rPr>
          <w:rFonts w:ascii="Times New Roman" w:hAnsi="Times New Roman"/>
        </w:rPr>
        <w:t xml:space="preserve"> </w:t>
      </w:r>
    </w:p>
    <w:p w:rsidR="004E523D" w:rsidRPr="003F3117" w:rsidRDefault="004E523D" w:rsidP="00C94B51">
      <w:pPr>
        <w:ind w:firstLine="708"/>
        <w:jc w:val="center"/>
        <w:rPr>
          <w:rFonts w:ascii="Times New Roman" w:hAnsi="Times New Roman"/>
        </w:rPr>
      </w:pPr>
      <w:r w:rsidRPr="003F3117">
        <w:rPr>
          <w:rFonts w:ascii="Times New Roman" w:hAnsi="Times New Roman"/>
        </w:rPr>
        <w:lastRenderedPageBreak/>
        <w:t>...............................................................</w:t>
      </w:r>
    </w:p>
    <w:p w:rsidR="00B93769" w:rsidRPr="003F3117" w:rsidRDefault="004A2E13" w:rsidP="003F3117">
      <w:pPr>
        <w:spacing w:line="240" w:lineRule="auto"/>
        <w:jc w:val="both"/>
        <w:rPr>
          <w:rFonts w:ascii="Times New Roman" w:hAnsi="Times New Roman"/>
        </w:rPr>
      </w:pPr>
      <w:r w:rsidRPr="003F3117">
        <w:rPr>
          <w:rFonts w:ascii="Times New Roman" w:hAnsi="Times New Roman"/>
        </w:rPr>
        <w:t xml:space="preserve">Il </w:t>
      </w:r>
      <w:r w:rsidRPr="003F3117">
        <w:rPr>
          <w:rFonts w:ascii="Times New Roman" w:hAnsi="Times New Roman"/>
          <w:b/>
        </w:rPr>
        <w:t>Consorzio Farmaceutico Intercomunale</w:t>
      </w:r>
      <w:r w:rsidR="009162D7" w:rsidRPr="003F3117">
        <w:rPr>
          <w:rFonts w:ascii="Times New Roman" w:hAnsi="Times New Roman"/>
        </w:rPr>
        <w:t xml:space="preserve"> gestisce </w:t>
      </w:r>
      <w:r w:rsidR="004C660D" w:rsidRPr="003F3117">
        <w:rPr>
          <w:rFonts w:ascii="Times New Roman" w:hAnsi="Times New Roman"/>
        </w:rPr>
        <w:t xml:space="preserve">diciannove farmacie comunali. </w:t>
      </w:r>
      <w:r w:rsidR="00B377A4" w:rsidRPr="003F3117">
        <w:rPr>
          <w:rFonts w:ascii="Times New Roman" w:hAnsi="Times New Roman"/>
        </w:rPr>
        <w:t>Sono dodici</w:t>
      </w:r>
      <w:r w:rsidRPr="003F3117">
        <w:rPr>
          <w:rFonts w:ascii="Times New Roman" w:hAnsi="Times New Roman"/>
        </w:rPr>
        <w:t xml:space="preserve"> quelle presenti nei comuni aderenti al Consorzio (Capaccio, Cava dei Tirren</w:t>
      </w:r>
      <w:r w:rsidR="00B377A4" w:rsidRPr="003F3117">
        <w:rPr>
          <w:rFonts w:ascii="Times New Roman" w:hAnsi="Times New Roman"/>
        </w:rPr>
        <w:t>i, Eboli, Salerno e Scafati) e sette</w:t>
      </w:r>
      <w:r w:rsidRPr="003F3117">
        <w:rPr>
          <w:rFonts w:ascii="Times New Roman" w:hAnsi="Times New Roman"/>
        </w:rPr>
        <w:t xml:space="preserve"> que</w:t>
      </w:r>
      <w:r w:rsidR="000E7E55" w:rsidRPr="003F3117">
        <w:rPr>
          <w:rFonts w:ascii="Times New Roman" w:hAnsi="Times New Roman"/>
        </w:rPr>
        <w:t>lle con sedi nei comuni non consorziati</w:t>
      </w:r>
      <w:r w:rsidRPr="003F3117">
        <w:rPr>
          <w:rFonts w:ascii="Times New Roman" w:hAnsi="Times New Roman"/>
        </w:rPr>
        <w:t xml:space="preserve"> del</w:t>
      </w:r>
      <w:r w:rsidR="00E20295" w:rsidRPr="003F3117">
        <w:rPr>
          <w:rFonts w:ascii="Times New Roman" w:hAnsi="Times New Roman"/>
        </w:rPr>
        <w:t xml:space="preserve"> C.F.I. </w:t>
      </w:r>
      <w:r w:rsidRPr="003F3117">
        <w:rPr>
          <w:rFonts w:ascii="Times New Roman" w:hAnsi="Times New Roman"/>
        </w:rPr>
        <w:t xml:space="preserve"> (Agropoli, Angri, Ascea, Baronissi, Lioni e Sant'Egidio</w:t>
      </w:r>
      <w:r w:rsidR="00D67A9F" w:rsidRPr="003F3117">
        <w:rPr>
          <w:rFonts w:ascii="Times New Roman" w:hAnsi="Times New Roman"/>
        </w:rPr>
        <w:t xml:space="preserve"> del Monte Albino</w:t>
      </w:r>
      <w:r w:rsidRPr="003F3117">
        <w:rPr>
          <w:rFonts w:ascii="Times New Roman" w:hAnsi="Times New Roman"/>
        </w:rPr>
        <w:t xml:space="preserve">), gestite mediante apposita convenzione. </w:t>
      </w:r>
    </w:p>
    <w:p w:rsidR="00B93769" w:rsidRPr="00B02B76" w:rsidRDefault="004E523D" w:rsidP="004E523D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E523D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3E00A7" w:rsidRDefault="003E00A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F3117" w:rsidRPr="00EA5906" w:rsidRDefault="003F311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93769" w:rsidRPr="009D4014" w:rsidRDefault="00B93769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B93769" w:rsidRPr="009D4014" w:rsidSect="001114C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08" w:rsidRDefault="00523B08" w:rsidP="001B67D2">
      <w:pPr>
        <w:spacing w:after="0" w:line="240" w:lineRule="auto"/>
      </w:pPr>
      <w:r>
        <w:separator/>
      </w:r>
    </w:p>
  </w:endnote>
  <w:endnote w:type="continuationSeparator" w:id="0">
    <w:p w:rsidR="00523B08" w:rsidRDefault="00523B08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B93769">
      <w:rPr>
        <w:b/>
        <w:bCs/>
        <w:sz w:val="16"/>
        <w:szCs w:val="16"/>
      </w:rPr>
      <w:t>– Ufficio stampa</w:t>
    </w:r>
    <w:r w:rsidR="00EA5906">
      <w:rPr>
        <w:b/>
        <w:bCs/>
        <w:sz w:val="16"/>
        <w:szCs w:val="16"/>
      </w:rPr>
      <w:t xml:space="preserve"> e comunicazione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Responsabile: dott.ssa Daniela Faiella</w:t>
    </w:r>
  </w:p>
  <w:p w:rsidR="000E7E55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</w:t>
    </w:r>
    <w:r w:rsidR="000E7E55">
      <w:rPr>
        <w:b/>
        <w:bCs/>
        <w:sz w:val="16"/>
        <w:szCs w:val="16"/>
      </w:rPr>
      <w:t>Visco 24/</w:t>
    </w:r>
    <w:proofErr w:type="gramStart"/>
    <w:r w:rsidR="000E7E55">
      <w:rPr>
        <w:b/>
        <w:bCs/>
        <w:sz w:val="16"/>
        <w:szCs w:val="16"/>
      </w:rPr>
      <w:t>c</w:t>
    </w:r>
    <w:r w:rsidRPr="00F73ACF">
      <w:rPr>
        <w:b/>
        <w:bCs/>
        <w:sz w:val="16"/>
        <w:szCs w:val="16"/>
      </w:rPr>
      <w:t xml:space="preserve">  84131</w:t>
    </w:r>
    <w:proofErr w:type="gramEnd"/>
    <w:r w:rsidRPr="00F73ACF">
      <w:rPr>
        <w:b/>
        <w:bCs/>
        <w:sz w:val="16"/>
        <w:szCs w:val="16"/>
      </w:rPr>
      <w:t xml:space="preserve">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</w:p>
  <w:p w:rsidR="008C1F6A" w:rsidRDefault="00C92A22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  <w:r w:rsidR="000E7E55" w:rsidRPr="000E7E55">
      <w:rPr>
        <w:b/>
        <w:bCs/>
        <w:sz w:val="16"/>
        <w:szCs w:val="16"/>
      </w:rPr>
      <w:t xml:space="preserve">ufficiostampa@consofarm.it </w:t>
    </w:r>
    <w:r w:rsidR="000E7E55">
      <w:rPr>
        <w:b/>
        <w:bCs/>
        <w:sz w:val="16"/>
        <w:szCs w:val="16"/>
      </w:rPr>
      <w:t>-</w:t>
    </w:r>
    <w:r w:rsidR="000E7E55" w:rsidRPr="000E7E55">
      <w:rPr>
        <w:b/>
        <w:bCs/>
        <w:sz w:val="16"/>
        <w:szCs w:val="16"/>
      </w:rPr>
      <w:t xml:space="preserve"> </w:t>
    </w:r>
    <w:r w:rsidR="000E7E55">
      <w:rPr>
        <w:b/>
        <w:bCs/>
        <w:sz w:val="16"/>
        <w:szCs w:val="16"/>
      </w:rPr>
      <w:t>comunicazione@consofarm.it</w:t>
    </w:r>
  </w:p>
  <w:p w:rsidR="00F033B5" w:rsidRPr="00DA1634" w:rsidRDefault="00523B08" w:rsidP="000E7E55">
    <w:pPr>
      <w:snapToGrid w:val="0"/>
      <w:spacing w:after="0"/>
      <w:ind w:left="-1134" w:right="-851"/>
      <w:jc w:val="center"/>
    </w:pPr>
    <w:hyperlink r:id="rId1" w:history="1">
      <w:r w:rsidR="00C92A22" w:rsidRPr="00056EBC">
        <w:rPr>
          <w:rStyle w:val="Collegamentoipertestuale"/>
          <w:b/>
          <w:bCs/>
          <w:sz w:val="16"/>
          <w:szCs w:val="16"/>
        </w:rPr>
        <w:t>www.consofarm.it</w:t>
      </w:r>
    </w:hyperlink>
    <w:r w:rsidR="00FF7DF1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08" w:rsidRDefault="00523B08" w:rsidP="001B67D2">
      <w:pPr>
        <w:spacing w:after="0" w:line="240" w:lineRule="auto"/>
      </w:pPr>
      <w:r>
        <w:separator/>
      </w:r>
    </w:p>
  </w:footnote>
  <w:footnote w:type="continuationSeparator" w:id="0">
    <w:p w:rsidR="00523B08" w:rsidRDefault="00523B08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01" w:rsidRPr="00550694" w:rsidRDefault="00592401">
    <w:pPr>
      <w:pStyle w:val="Intestazione"/>
    </w:pPr>
    <w:r>
      <w:t xml:space="preserve">       </w:t>
    </w:r>
    <w:r w:rsidR="00470881">
      <w:rPr>
        <w:noProof/>
        <w:lang w:eastAsia="it-IT"/>
      </w:rPr>
      <w:drawing>
        <wp:inline distT="0" distB="0" distL="0" distR="0" wp14:anchorId="0F2244F2" wp14:editId="30BBBBE0">
          <wp:extent cx="860192" cy="13144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3057" t="9721" r="25772" b="12505"/>
                  <a:stretch/>
                </pic:blipFill>
                <pic:spPr bwMode="auto">
                  <a:xfrm>
                    <a:off x="0" y="0"/>
                    <a:ext cx="865113" cy="1321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550694">
      <w:t xml:space="preserve">    </w:t>
    </w:r>
    <w:r>
      <w:rPr>
        <w:b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8AD"/>
    <w:multiLevelType w:val="multilevel"/>
    <w:tmpl w:val="FB7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9E0"/>
    <w:multiLevelType w:val="hybridMultilevel"/>
    <w:tmpl w:val="3BA21640"/>
    <w:lvl w:ilvl="0" w:tplc="16B0E1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45EE"/>
    <w:multiLevelType w:val="hybridMultilevel"/>
    <w:tmpl w:val="5344E508"/>
    <w:lvl w:ilvl="0" w:tplc="4224E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19C4"/>
    <w:multiLevelType w:val="hybridMultilevel"/>
    <w:tmpl w:val="2F1CCB7A"/>
    <w:lvl w:ilvl="0" w:tplc="040A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7E6"/>
    <w:multiLevelType w:val="hybridMultilevel"/>
    <w:tmpl w:val="ECAC3C6A"/>
    <w:lvl w:ilvl="0" w:tplc="43C085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2002F"/>
    <w:rsid w:val="000352CD"/>
    <w:rsid w:val="00042BF0"/>
    <w:rsid w:val="00045D5A"/>
    <w:rsid w:val="00055F95"/>
    <w:rsid w:val="00061215"/>
    <w:rsid w:val="000640E5"/>
    <w:rsid w:val="000734C6"/>
    <w:rsid w:val="000743A6"/>
    <w:rsid w:val="00077823"/>
    <w:rsid w:val="00080DC3"/>
    <w:rsid w:val="0008254A"/>
    <w:rsid w:val="00091309"/>
    <w:rsid w:val="00094299"/>
    <w:rsid w:val="000A594E"/>
    <w:rsid w:val="000B7008"/>
    <w:rsid w:val="000E4178"/>
    <w:rsid w:val="000E486F"/>
    <w:rsid w:val="000E7E55"/>
    <w:rsid w:val="000F26A1"/>
    <w:rsid w:val="000F2DA4"/>
    <w:rsid w:val="000F5302"/>
    <w:rsid w:val="000F5D85"/>
    <w:rsid w:val="00101B86"/>
    <w:rsid w:val="001045D4"/>
    <w:rsid w:val="001114C4"/>
    <w:rsid w:val="00117633"/>
    <w:rsid w:val="00131801"/>
    <w:rsid w:val="001319C6"/>
    <w:rsid w:val="00133C63"/>
    <w:rsid w:val="00134383"/>
    <w:rsid w:val="00134F23"/>
    <w:rsid w:val="00137A55"/>
    <w:rsid w:val="00140485"/>
    <w:rsid w:val="00144776"/>
    <w:rsid w:val="00145B09"/>
    <w:rsid w:val="001613F8"/>
    <w:rsid w:val="0016260A"/>
    <w:rsid w:val="001648CD"/>
    <w:rsid w:val="00164ED6"/>
    <w:rsid w:val="00167232"/>
    <w:rsid w:val="00174C73"/>
    <w:rsid w:val="001941CA"/>
    <w:rsid w:val="00194805"/>
    <w:rsid w:val="001A5263"/>
    <w:rsid w:val="001A776C"/>
    <w:rsid w:val="001B071D"/>
    <w:rsid w:val="001B1C3D"/>
    <w:rsid w:val="001B55B7"/>
    <w:rsid w:val="001B57AB"/>
    <w:rsid w:val="001B67D2"/>
    <w:rsid w:val="001D17B9"/>
    <w:rsid w:val="001D49E9"/>
    <w:rsid w:val="001E1D49"/>
    <w:rsid w:val="001E3967"/>
    <w:rsid w:val="001F03BB"/>
    <w:rsid w:val="00200E03"/>
    <w:rsid w:val="00223F82"/>
    <w:rsid w:val="00225890"/>
    <w:rsid w:val="00225BD4"/>
    <w:rsid w:val="002375FB"/>
    <w:rsid w:val="002512DC"/>
    <w:rsid w:val="002527F4"/>
    <w:rsid w:val="0025281F"/>
    <w:rsid w:val="00257AF8"/>
    <w:rsid w:val="00262BA2"/>
    <w:rsid w:val="00271C00"/>
    <w:rsid w:val="00280B8A"/>
    <w:rsid w:val="00283BBA"/>
    <w:rsid w:val="00285C5F"/>
    <w:rsid w:val="00292E47"/>
    <w:rsid w:val="00295D00"/>
    <w:rsid w:val="002A0550"/>
    <w:rsid w:val="002A5CE8"/>
    <w:rsid w:val="002B34FE"/>
    <w:rsid w:val="002C2D4A"/>
    <w:rsid w:val="002C33FA"/>
    <w:rsid w:val="002D427B"/>
    <w:rsid w:val="002E1675"/>
    <w:rsid w:val="002E3336"/>
    <w:rsid w:val="002E4DAB"/>
    <w:rsid w:val="00306416"/>
    <w:rsid w:val="00307071"/>
    <w:rsid w:val="00307E8F"/>
    <w:rsid w:val="00316038"/>
    <w:rsid w:val="003203A4"/>
    <w:rsid w:val="0033370D"/>
    <w:rsid w:val="00333F33"/>
    <w:rsid w:val="00334452"/>
    <w:rsid w:val="003350B0"/>
    <w:rsid w:val="003421B5"/>
    <w:rsid w:val="00342BD4"/>
    <w:rsid w:val="0034320F"/>
    <w:rsid w:val="00344047"/>
    <w:rsid w:val="00345F2B"/>
    <w:rsid w:val="0035483E"/>
    <w:rsid w:val="00357F06"/>
    <w:rsid w:val="003624B7"/>
    <w:rsid w:val="003922F0"/>
    <w:rsid w:val="003927C5"/>
    <w:rsid w:val="00392DD4"/>
    <w:rsid w:val="00397680"/>
    <w:rsid w:val="003A0A0F"/>
    <w:rsid w:val="003B36C0"/>
    <w:rsid w:val="003B4353"/>
    <w:rsid w:val="003B4DBB"/>
    <w:rsid w:val="003B5C8F"/>
    <w:rsid w:val="003B76D6"/>
    <w:rsid w:val="003C710E"/>
    <w:rsid w:val="003C7DBC"/>
    <w:rsid w:val="003D08C3"/>
    <w:rsid w:val="003E00A7"/>
    <w:rsid w:val="003F036E"/>
    <w:rsid w:val="003F3117"/>
    <w:rsid w:val="003F4162"/>
    <w:rsid w:val="003F7A0B"/>
    <w:rsid w:val="003F7DFC"/>
    <w:rsid w:val="00404A2F"/>
    <w:rsid w:val="00404F5A"/>
    <w:rsid w:val="00407374"/>
    <w:rsid w:val="004132A8"/>
    <w:rsid w:val="004139A8"/>
    <w:rsid w:val="004161A9"/>
    <w:rsid w:val="00425AD4"/>
    <w:rsid w:val="004268AC"/>
    <w:rsid w:val="00433F41"/>
    <w:rsid w:val="00443D71"/>
    <w:rsid w:val="00444D82"/>
    <w:rsid w:val="0045242B"/>
    <w:rsid w:val="004535E4"/>
    <w:rsid w:val="004537CE"/>
    <w:rsid w:val="00453E61"/>
    <w:rsid w:val="00455597"/>
    <w:rsid w:val="00470881"/>
    <w:rsid w:val="00472022"/>
    <w:rsid w:val="00475F96"/>
    <w:rsid w:val="0048405A"/>
    <w:rsid w:val="00492366"/>
    <w:rsid w:val="00492D17"/>
    <w:rsid w:val="004948EA"/>
    <w:rsid w:val="00496AB4"/>
    <w:rsid w:val="004A2E13"/>
    <w:rsid w:val="004A3BEE"/>
    <w:rsid w:val="004A45B7"/>
    <w:rsid w:val="004B2219"/>
    <w:rsid w:val="004B3A80"/>
    <w:rsid w:val="004B5CB8"/>
    <w:rsid w:val="004C337C"/>
    <w:rsid w:val="004C39E3"/>
    <w:rsid w:val="004C660D"/>
    <w:rsid w:val="004D1AF8"/>
    <w:rsid w:val="004D397D"/>
    <w:rsid w:val="004E4270"/>
    <w:rsid w:val="004E523D"/>
    <w:rsid w:val="004F4057"/>
    <w:rsid w:val="004F5474"/>
    <w:rsid w:val="00501FF5"/>
    <w:rsid w:val="00517C74"/>
    <w:rsid w:val="005210FA"/>
    <w:rsid w:val="00522884"/>
    <w:rsid w:val="00523B08"/>
    <w:rsid w:val="005348E7"/>
    <w:rsid w:val="00540666"/>
    <w:rsid w:val="00540988"/>
    <w:rsid w:val="00543F81"/>
    <w:rsid w:val="00550694"/>
    <w:rsid w:val="0055102A"/>
    <w:rsid w:val="00552B55"/>
    <w:rsid w:val="00557988"/>
    <w:rsid w:val="0056632C"/>
    <w:rsid w:val="00570317"/>
    <w:rsid w:val="00572BA0"/>
    <w:rsid w:val="005749B0"/>
    <w:rsid w:val="00592401"/>
    <w:rsid w:val="00592AC3"/>
    <w:rsid w:val="005A60C0"/>
    <w:rsid w:val="005B0E27"/>
    <w:rsid w:val="005B5E57"/>
    <w:rsid w:val="005C6252"/>
    <w:rsid w:val="005E6381"/>
    <w:rsid w:val="005E66AC"/>
    <w:rsid w:val="005F067E"/>
    <w:rsid w:val="005F2EA4"/>
    <w:rsid w:val="005F3CE8"/>
    <w:rsid w:val="005F4342"/>
    <w:rsid w:val="00614E09"/>
    <w:rsid w:val="00623E97"/>
    <w:rsid w:val="0063308F"/>
    <w:rsid w:val="00640229"/>
    <w:rsid w:val="00660958"/>
    <w:rsid w:val="00660E46"/>
    <w:rsid w:val="006625D5"/>
    <w:rsid w:val="00663AB6"/>
    <w:rsid w:val="00666A4E"/>
    <w:rsid w:val="00671C1C"/>
    <w:rsid w:val="00680001"/>
    <w:rsid w:val="006824DF"/>
    <w:rsid w:val="006A370C"/>
    <w:rsid w:val="006B241F"/>
    <w:rsid w:val="006C1B80"/>
    <w:rsid w:val="006E3525"/>
    <w:rsid w:val="006E3ADF"/>
    <w:rsid w:val="006E3F37"/>
    <w:rsid w:val="006E6A66"/>
    <w:rsid w:val="006F35B6"/>
    <w:rsid w:val="007013CB"/>
    <w:rsid w:val="007150CE"/>
    <w:rsid w:val="00721AE7"/>
    <w:rsid w:val="007233AB"/>
    <w:rsid w:val="0073075E"/>
    <w:rsid w:val="00732D46"/>
    <w:rsid w:val="00741C3E"/>
    <w:rsid w:val="007421D9"/>
    <w:rsid w:val="007436AE"/>
    <w:rsid w:val="007460DB"/>
    <w:rsid w:val="00747059"/>
    <w:rsid w:val="00753BC7"/>
    <w:rsid w:val="00754E32"/>
    <w:rsid w:val="00756C7D"/>
    <w:rsid w:val="00761C44"/>
    <w:rsid w:val="00763199"/>
    <w:rsid w:val="00763488"/>
    <w:rsid w:val="007669B4"/>
    <w:rsid w:val="007671B7"/>
    <w:rsid w:val="007808A5"/>
    <w:rsid w:val="0078402D"/>
    <w:rsid w:val="007A055B"/>
    <w:rsid w:val="007A3E5D"/>
    <w:rsid w:val="007A7D77"/>
    <w:rsid w:val="007B416A"/>
    <w:rsid w:val="007B623A"/>
    <w:rsid w:val="007B74AF"/>
    <w:rsid w:val="007B7CA1"/>
    <w:rsid w:val="007C100E"/>
    <w:rsid w:val="007C324E"/>
    <w:rsid w:val="007C7157"/>
    <w:rsid w:val="007D1044"/>
    <w:rsid w:val="007D18E0"/>
    <w:rsid w:val="007D2D83"/>
    <w:rsid w:val="007D2FA3"/>
    <w:rsid w:val="007D45D0"/>
    <w:rsid w:val="007D4B35"/>
    <w:rsid w:val="007E1B1F"/>
    <w:rsid w:val="007E4C98"/>
    <w:rsid w:val="007E4FC3"/>
    <w:rsid w:val="007F049D"/>
    <w:rsid w:val="007F082B"/>
    <w:rsid w:val="007F51F9"/>
    <w:rsid w:val="00802155"/>
    <w:rsid w:val="00810C40"/>
    <w:rsid w:val="0081345D"/>
    <w:rsid w:val="0081374A"/>
    <w:rsid w:val="0081482F"/>
    <w:rsid w:val="00817B76"/>
    <w:rsid w:val="00820513"/>
    <w:rsid w:val="008247A4"/>
    <w:rsid w:val="00843238"/>
    <w:rsid w:val="00855642"/>
    <w:rsid w:val="00864D26"/>
    <w:rsid w:val="00865E96"/>
    <w:rsid w:val="008743CE"/>
    <w:rsid w:val="00875529"/>
    <w:rsid w:val="00875B49"/>
    <w:rsid w:val="008812CD"/>
    <w:rsid w:val="00885658"/>
    <w:rsid w:val="00893387"/>
    <w:rsid w:val="008950C5"/>
    <w:rsid w:val="00897B63"/>
    <w:rsid w:val="008A2D94"/>
    <w:rsid w:val="008A72FD"/>
    <w:rsid w:val="008B5F21"/>
    <w:rsid w:val="008B655A"/>
    <w:rsid w:val="008B6A9D"/>
    <w:rsid w:val="008C1F6A"/>
    <w:rsid w:val="008C236F"/>
    <w:rsid w:val="008D5CE9"/>
    <w:rsid w:val="008F15A1"/>
    <w:rsid w:val="008F65EB"/>
    <w:rsid w:val="008F6DBE"/>
    <w:rsid w:val="00900468"/>
    <w:rsid w:val="0090064B"/>
    <w:rsid w:val="009020DD"/>
    <w:rsid w:val="00902538"/>
    <w:rsid w:val="009066FC"/>
    <w:rsid w:val="00910CDF"/>
    <w:rsid w:val="00911754"/>
    <w:rsid w:val="009162D7"/>
    <w:rsid w:val="00955697"/>
    <w:rsid w:val="00963D4D"/>
    <w:rsid w:val="00963F1D"/>
    <w:rsid w:val="00977C0A"/>
    <w:rsid w:val="00982C3E"/>
    <w:rsid w:val="00983DA4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395"/>
    <w:rsid w:val="009B7F0D"/>
    <w:rsid w:val="009C0C9C"/>
    <w:rsid w:val="009C2325"/>
    <w:rsid w:val="009D0EDA"/>
    <w:rsid w:val="009D31EB"/>
    <w:rsid w:val="009D4014"/>
    <w:rsid w:val="009E08B5"/>
    <w:rsid w:val="009E680B"/>
    <w:rsid w:val="009F0991"/>
    <w:rsid w:val="00A1134E"/>
    <w:rsid w:val="00A11362"/>
    <w:rsid w:val="00A16844"/>
    <w:rsid w:val="00A34892"/>
    <w:rsid w:val="00A3541E"/>
    <w:rsid w:val="00A41340"/>
    <w:rsid w:val="00A4250E"/>
    <w:rsid w:val="00A46C62"/>
    <w:rsid w:val="00A53E60"/>
    <w:rsid w:val="00A554C7"/>
    <w:rsid w:val="00A5790D"/>
    <w:rsid w:val="00A60C54"/>
    <w:rsid w:val="00A61E97"/>
    <w:rsid w:val="00A6263A"/>
    <w:rsid w:val="00A6474E"/>
    <w:rsid w:val="00A64BCB"/>
    <w:rsid w:val="00A67261"/>
    <w:rsid w:val="00A70BA9"/>
    <w:rsid w:val="00A72F02"/>
    <w:rsid w:val="00A75B36"/>
    <w:rsid w:val="00A83730"/>
    <w:rsid w:val="00A8408D"/>
    <w:rsid w:val="00A8531E"/>
    <w:rsid w:val="00A94630"/>
    <w:rsid w:val="00A95FA6"/>
    <w:rsid w:val="00AA2964"/>
    <w:rsid w:val="00AA6A1A"/>
    <w:rsid w:val="00AB6F1A"/>
    <w:rsid w:val="00AB7A94"/>
    <w:rsid w:val="00AC6F3F"/>
    <w:rsid w:val="00AD5E0A"/>
    <w:rsid w:val="00AE3A4B"/>
    <w:rsid w:val="00AE4F0A"/>
    <w:rsid w:val="00AF01F8"/>
    <w:rsid w:val="00AF4E79"/>
    <w:rsid w:val="00B02CCE"/>
    <w:rsid w:val="00B05077"/>
    <w:rsid w:val="00B12E11"/>
    <w:rsid w:val="00B12E92"/>
    <w:rsid w:val="00B1334F"/>
    <w:rsid w:val="00B14E90"/>
    <w:rsid w:val="00B229FA"/>
    <w:rsid w:val="00B23BED"/>
    <w:rsid w:val="00B24FC7"/>
    <w:rsid w:val="00B319F7"/>
    <w:rsid w:val="00B363FB"/>
    <w:rsid w:val="00B377A4"/>
    <w:rsid w:val="00B423C2"/>
    <w:rsid w:val="00B44525"/>
    <w:rsid w:val="00B44DB6"/>
    <w:rsid w:val="00B54B10"/>
    <w:rsid w:val="00B55242"/>
    <w:rsid w:val="00B612A3"/>
    <w:rsid w:val="00B61579"/>
    <w:rsid w:val="00B6339E"/>
    <w:rsid w:val="00B710D4"/>
    <w:rsid w:val="00B71EE9"/>
    <w:rsid w:val="00B7584B"/>
    <w:rsid w:val="00B844BD"/>
    <w:rsid w:val="00B92906"/>
    <w:rsid w:val="00B93769"/>
    <w:rsid w:val="00BA016A"/>
    <w:rsid w:val="00BA463E"/>
    <w:rsid w:val="00BB7EA2"/>
    <w:rsid w:val="00BC1285"/>
    <w:rsid w:val="00BC3F57"/>
    <w:rsid w:val="00BC405F"/>
    <w:rsid w:val="00BD145F"/>
    <w:rsid w:val="00BD7A41"/>
    <w:rsid w:val="00BD7CF6"/>
    <w:rsid w:val="00BE1D36"/>
    <w:rsid w:val="00BE5055"/>
    <w:rsid w:val="00BE5BD1"/>
    <w:rsid w:val="00BF669F"/>
    <w:rsid w:val="00C0039E"/>
    <w:rsid w:val="00C016B0"/>
    <w:rsid w:val="00C0454A"/>
    <w:rsid w:val="00C16264"/>
    <w:rsid w:val="00C21938"/>
    <w:rsid w:val="00C2384D"/>
    <w:rsid w:val="00C318D4"/>
    <w:rsid w:val="00C32AF0"/>
    <w:rsid w:val="00C33E63"/>
    <w:rsid w:val="00C52B16"/>
    <w:rsid w:val="00C53C41"/>
    <w:rsid w:val="00C53F41"/>
    <w:rsid w:val="00C60B47"/>
    <w:rsid w:val="00C63E4B"/>
    <w:rsid w:val="00C67EE3"/>
    <w:rsid w:val="00C70390"/>
    <w:rsid w:val="00C70473"/>
    <w:rsid w:val="00C72499"/>
    <w:rsid w:val="00C8123A"/>
    <w:rsid w:val="00C819AC"/>
    <w:rsid w:val="00C85241"/>
    <w:rsid w:val="00C85AED"/>
    <w:rsid w:val="00C86BCA"/>
    <w:rsid w:val="00C87EC0"/>
    <w:rsid w:val="00C92A22"/>
    <w:rsid w:val="00C94B51"/>
    <w:rsid w:val="00CA2760"/>
    <w:rsid w:val="00CA4C63"/>
    <w:rsid w:val="00CA5BE4"/>
    <w:rsid w:val="00CC29D3"/>
    <w:rsid w:val="00CD23ED"/>
    <w:rsid w:val="00CD33B8"/>
    <w:rsid w:val="00CD67C5"/>
    <w:rsid w:val="00CE0504"/>
    <w:rsid w:val="00CE3E68"/>
    <w:rsid w:val="00CF0507"/>
    <w:rsid w:val="00CF175D"/>
    <w:rsid w:val="00D00A40"/>
    <w:rsid w:val="00D01603"/>
    <w:rsid w:val="00D01CA0"/>
    <w:rsid w:val="00D128C4"/>
    <w:rsid w:val="00D17AEE"/>
    <w:rsid w:val="00D26CA7"/>
    <w:rsid w:val="00D30273"/>
    <w:rsid w:val="00D33DEE"/>
    <w:rsid w:val="00D37530"/>
    <w:rsid w:val="00D40ADB"/>
    <w:rsid w:val="00D413CC"/>
    <w:rsid w:val="00D53B25"/>
    <w:rsid w:val="00D54A24"/>
    <w:rsid w:val="00D61102"/>
    <w:rsid w:val="00D61FFD"/>
    <w:rsid w:val="00D64496"/>
    <w:rsid w:val="00D65D97"/>
    <w:rsid w:val="00D67A9F"/>
    <w:rsid w:val="00D86338"/>
    <w:rsid w:val="00D86BE3"/>
    <w:rsid w:val="00D909F5"/>
    <w:rsid w:val="00D943A8"/>
    <w:rsid w:val="00DA1634"/>
    <w:rsid w:val="00DC1038"/>
    <w:rsid w:val="00DC116F"/>
    <w:rsid w:val="00DD085B"/>
    <w:rsid w:val="00DD222F"/>
    <w:rsid w:val="00DD43AB"/>
    <w:rsid w:val="00DD46A0"/>
    <w:rsid w:val="00DE0A06"/>
    <w:rsid w:val="00E0135F"/>
    <w:rsid w:val="00E02BF6"/>
    <w:rsid w:val="00E05A27"/>
    <w:rsid w:val="00E1093E"/>
    <w:rsid w:val="00E11297"/>
    <w:rsid w:val="00E1221F"/>
    <w:rsid w:val="00E20295"/>
    <w:rsid w:val="00E30814"/>
    <w:rsid w:val="00E30F5D"/>
    <w:rsid w:val="00E472E1"/>
    <w:rsid w:val="00E47883"/>
    <w:rsid w:val="00E53550"/>
    <w:rsid w:val="00E537E4"/>
    <w:rsid w:val="00E64CCC"/>
    <w:rsid w:val="00E66376"/>
    <w:rsid w:val="00E70AE9"/>
    <w:rsid w:val="00E75B80"/>
    <w:rsid w:val="00E93743"/>
    <w:rsid w:val="00EA077C"/>
    <w:rsid w:val="00EA55A6"/>
    <w:rsid w:val="00EA5906"/>
    <w:rsid w:val="00EB1B99"/>
    <w:rsid w:val="00EB3CD4"/>
    <w:rsid w:val="00EB55B8"/>
    <w:rsid w:val="00ED7B30"/>
    <w:rsid w:val="00EE6E4A"/>
    <w:rsid w:val="00EF6319"/>
    <w:rsid w:val="00F03255"/>
    <w:rsid w:val="00F033B5"/>
    <w:rsid w:val="00F04644"/>
    <w:rsid w:val="00F162B3"/>
    <w:rsid w:val="00F17200"/>
    <w:rsid w:val="00F211B7"/>
    <w:rsid w:val="00F23457"/>
    <w:rsid w:val="00F23F5B"/>
    <w:rsid w:val="00F24F56"/>
    <w:rsid w:val="00F25036"/>
    <w:rsid w:val="00F35344"/>
    <w:rsid w:val="00F37B55"/>
    <w:rsid w:val="00F4395B"/>
    <w:rsid w:val="00F44D9E"/>
    <w:rsid w:val="00F540CA"/>
    <w:rsid w:val="00F63318"/>
    <w:rsid w:val="00F64989"/>
    <w:rsid w:val="00F658F4"/>
    <w:rsid w:val="00F73ACF"/>
    <w:rsid w:val="00F80947"/>
    <w:rsid w:val="00F86C8F"/>
    <w:rsid w:val="00F962D4"/>
    <w:rsid w:val="00FB7809"/>
    <w:rsid w:val="00FB7B43"/>
    <w:rsid w:val="00FC12CC"/>
    <w:rsid w:val="00FC1401"/>
    <w:rsid w:val="00FC44E1"/>
    <w:rsid w:val="00FD2DB8"/>
    <w:rsid w:val="00FD332F"/>
    <w:rsid w:val="00FD765F"/>
    <w:rsid w:val="00FE4C27"/>
    <w:rsid w:val="00FF30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D4EDC-A3D1-442D-B975-D05069F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  <w:style w:type="character" w:styleId="Enfasigrassetto">
    <w:name w:val="Strong"/>
    <w:basedOn w:val="Carpredefinitoparagrafo"/>
    <w:uiPriority w:val="22"/>
    <w:qFormat/>
    <w:rsid w:val="005B0E27"/>
    <w:rPr>
      <w:b/>
      <w:bCs/>
    </w:rPr>
  </w:style>
  <w:style w:type="character" w:customStyle="1" w:styleId="cf3">
    <w:name w:val="cf3"/>
    <w:basedOn w:val="Carpredefinitoparagrafo"/>
    <w:rsid w:val="00283BBA"/>
  </w:style>
  <w:style w:type="character" w:customStyle="1" w:styleId="fs13">
    <w:name w:val="fs13"/>
    <w:basedOn w:val="Carpredefinitoparagrafo"/>
    <w:rsid w:val="0028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1020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53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fa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008C6-11F1-4548-B13C-7B75C765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daniela faiella</cp:lastModifiedBy>
  <cp:revision>8</cp:revision>
  <cp:lastPrinted>2015-09-25T09:32:00Z</cp:lastPrinted>
  <dcterms:created xsi:type="dcterms:W3CDTF">2016-11-09T12:26:00Z</dcterms:created>
  <dcterms:modified xsi:type="dcterms:W3CDTF">2016-11-11T12:09:00Z</dcterms:modified>
</cp:coreProperties>
</file>